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FB7" w:rsidRDefault="000271EB">
      <w:r>
        <w:rPr>
          <w:noProof/>
          <w:lang w:val="en-US" w:eastAsia="en-US"/>
        </w:rPr>
        <w:drawing>
          <wp:anchor distT="0" distB="0" distL="0" distR="0" simplePos="0" relativeHeight="251659776" behindDoc="0" locked="0" layoutInCell="1" allowOverlap="0" wp14:anchorId="6E35E4B4" wp14:editId="31206A7C">
            <wp:simplePos x="0" y="0"/>
            <wp:positionH relativeFrom="column">
              <wp:posOffset>4658360</wp:posOffset>
            </wp:positionH>
            <wp:positionV relativeFrom="line">
              <wp:posOffset>-34925</wp:posOffset>
            </wp:positionV>
            <wp:extent cx="1181735" cy="748030"/>
            <wp:effectExtent l="0" t="0" r="0" b="0"/>
            <wp:wrapSquare wrapText="bothSides"/>
            <wp:docPr id="3" name="Immagine 3" descr="http://www.sietitalia.org/images/Si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ietitalia.org/images/Sie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735"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447D85">
        <w:rPr>
          <w:noProof/>
          <w:sz w:val="20"/>
          <w:lang w:val="en-US" w:eastAsia="en-US"/>
        </w:rPr>
        <mc:AlternateContent>
          <mc:Choice Requires="wps">
            <w:drawing>
              <wp:anchor distT="0" distB="0" distL="114300" distR="114300" simplePos="0" relativeHeight="251657728" behindDoc="0" locked="0" layoutInCell="1" allowOverlap="1">
                <wp:simplePos x="0" y="0"/>
                <wp:positionH relativeFrom="column">
                  <wp:posOffset>4548505</wp:posOffset>
                </wp:positionH>
                <wp:positionV relativeFrom="paragraph">
                  <wp:posOffset>-114300</wp:posOffset>
                </wp:positionV>
                <wp:extent cx="937895" cy="8318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83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FB7" w:rsidRDefault="002F7F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8.15pt;margin-top:-9pt;width:73.85pt;height: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ATtQIAALg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" filled="f" stroked="f">
                <v:textbox>
                  <w:txbxContent>
                    <w:p w:rsidR="002F7FB7" w:rsidRDefault="002F7FB7"/>
                  </w:txbxContent>
                </v:textbox>
              </v:shape>
            </w:pict>
          </mc:Fallback>
        </mc:AlternateContent>
      </w:r>
    </w:p>
    <w:p w:rsidR="002F7FB7" w:rsidRDefault="002F7FB7"/>
    <w:p w:rsidR="002F7FB7" w:rsidRDefault="002F7FB7"/>
    <w:p w:rsidR="002F7FB7" w:rsidRDefault="002F7FB7"/>
    <w:p w:rsidR="002F7FB7" w:rsidRDefault="002F7FB7"/>
    <w:p w:rsidR="002F7FB7" w:rsidRDefault="002F7FB7"/>
    <w:p w:rsidR="002F7FB7" w:rsidRPr="002F0BD6" w:rsidRDefault="002F7FB7">
      <w:pPr>
        <w:pStyle w:val="titoloarticolo"/>
        <w:rPr>
          <w:lang w:val="it-IT"/>
        </w:rPr>
      </w:pPr>
      <w:r w:rsidRPr="002F0BD6">
        <w:rPr>
          <w:lang w:val="it-IT"/>
        </w:rPr>
        <w:t>Tit</w:t>
      </w:r>
      <w:r w:rsidR="002F0BD6" w:rsidRPr="002F0BD6">
        <w:rPr>
          <w:lang w:val="it-IT"/>
        </w:rPr>
        <w:t>olo</w:t>
      </w:r>
    </w:p>
    <w:p w:rsidR="002F7FB7" w:rsidRPr="002F0BD6" w:rsidRDefault="002F7FB7"/>
    <w:p w:rsidR="002F7FB7" w:rsidRPr="002F0BD6" w:rsidRDefault="002F0BD6">
      <w:pPr>
        <w:pStyle w:val="autore"/>
        <w:rPr>
          <w:rFonts w:eastAsia="Batang"/>
          <w:lang w:val="it-IT"/>
        </w:rPr>
      </w:pPr>
      <w:r w:rsidRPr="002F0BD6">
        <w:rPr>
          <w:rFonts w:eastAsia="Batang"/>
          <w:lang w:val="it-IT"/>
        </w:rPr>
        <w:t>Nome e Cognome</w:t>
      </w:r>
      <w:r w:rsidR="002F7FB7" w:rsidRPr="002F0BD6">
        <w:rPr>
          <w:rFonts w:eastAsia="Batang"/>
          <w:lang w:val="it-IT"/>
        </w:rPr>
        <w:t xml:space="preserve"> </w:t>
      </w:r>
      <w:r w:rsidR="002F7FB7" w:rsidRPr="002F0BD6">
        <w:rPr>
          <w:rFonts w:eastAsia="Batang"/>
          <w:vertAlign w:val="superscript"/>
          <w:lang w:val="it-IT"/>
        </w:rPr>
        <w:t>1</w:t>
      </w:r>
      <w:r w:rsidR="002F7FB7">
        <w:rPr>
          <w:rStyle w:val="Rimandonotaapidipagina"/>
          <w:rFonts w:eastAsia="Batang"/>
          <w:lang w:val="it-IT"/>
        </w:rPr>
        <w:footnoteReference w:customMarkFollows="1" w:id="1"/>
        <w:sym w:font="Symbol" w:char="F02A"/>
      </w:r>
      <w:r w:rsidR="002F7FB7" w:rsidRPr="002F0BD6">
        <w:rPr>
          <w:rFonts w:eastAsia="Batang"/>
          <w:lang w:val="it-IT"/>
        </w:rPr>
        <w:t xml:space="preserve">, </w:t>
      </w:r>
      <w:r w:rsidRPr="002F0BD6">
        <w:rPr>
          <w:rFonts w:eastAsia="Batang"/>
          <w:lang w:val="it-IT"/>
        </w:rPr>
        <w:t>Nome e Cognome</w:t>
      </w:r>
      <w:r w:rsidR="002F7FB7" w:rsidRPr="002F0BD6">
        <w:rPr>
          <w:rFonts w:eastAsia="Batang"/>
          <w:vertAlign w:val="superscript"/>
          <w:lang w:val="it-IT"/>
        </w:rPr>
        <w:t>2</w:t>
      </w:r>
    </w:p>
    <w:p w:rsidR="002F7FB7" w:rsidRPr="002F0BD6" w:rsidRDefault="002F7FB7">
      <w:pPr>
        <w:pStyle w:val="Intestazione"/>
        <w:tabs>
          <w:tab w:val="clear" w:pos="4819"/>
          <w:tab w:val="clear" w:pos="9638"/>
        </w:tabs>
      </w:pPr>
    </w:p>
    <w:p w:rsidR="002F7FB7" w:rsidRPr="00FA7D56" w:rsidRDefault="002F7FB7">
      <w:pPr>
        <w:pStyle w:val="affiliazione"/>
        <w:rPr>
          <w:lang w:val="it-IT"/>
        </w:rPr>
      </w:pPr>
      <w:r w:rsidRPr="00FA7D56">
        <w:rPr>
          <w:vertAlign w:val="superscript"/>
          <w:lang w:val="it-IT"/>
        </w:rPr>
        <w:t>1</w:t>
      </w:r>
      <w:r w:rsidR="002F0BD6" w:rsidRPr="00FA7D56">
        <w:rPr>
          <w:lang w:val="it-IT"/>
        </w:rPr>
        <w:t>Affiliazione</w:t>
      </w:r>
    </w:p>
    <w:p w:rsidR="002F7FB7" w:rsidRPr="00FA7D56" w:rsidRDefault="002F7FB7">
      <w:pPr>
        <w:pStyle w:val="affiliazione"/>
        <w:rPr>
          <w:lang w:val="it-IT"/>
        </w:rPr>
      </w:pPr>
      <w:r w:rsidRPr="00FA7D56">
        <w:rPr>
          <w:vertAlign w:val="superscript"/>
          <w:lang w:val="it-IT"/>
        </w:rPr>
        <w:t>2</w:t>
      </w:r>
      <w:r w:rsidR="002F0BD6" w:rsidRPr="00FA7D56">
        <w:rPr>
          <w:lang w:val="it-IT"/>
        </w:rPr>
        <w:t>Affiliazione</w:t>
      </w:r>
    </w:p>
    <w:p w:rsidR="002F7FB7" w:rsidRPr="00FA7D56" w:rsidRDefault="002F7FB7">
      <w:pPr>
        <w:pStyle w:val="Intestazione"/>
        <w:tabs>
          <w:tab w:val="clear" w:pos="4819"/>
          <w:tab w:val="clear" w:pos="9638"/>
        </w:tabs>
      </w:pPr>
    </w:p>
    <w:p w:rsidR="002F7FB7" w:rsidRPr="00FA7D56" w:rsidRDefault="002F7FB7">
      <w:pPr>
        <w:pBdr>
          <w:bottom w:val="single" w:sz="8" w:space="1" w:color="auto"/>
        </w:pBdr>
      </w:pPr>
    </w:p>
    <w:p w:rsidR="002F7FB7" w:rsidRPr="00FA7D56" w:rsidRDefault="002F7FB7">
      <w:pPr>
        <w:pStyle w:val="Intestazione"/>
        <w:tabs>
          <w:tab w:val="clear" w:pos="4819"/>
          <w:tab w:val="clear" w:pos="9638"/>
        </w:tabs>
      </w:pPr>
    </w:p>
    <w:p w:rsidR="002F7FB7" w:rsidRPr="00FA7D56" w:rsidRDefault="002F0BD6">
      <w:pPr>
        <w:pStyle w:val="titoloabstract"/>
        <w:rPr>
          <w:lang w:val="it-IT"/>
        </w:rPr>
      </w:pPr>
      <w:r w:rsidRPr="00FA7D56">
        <w:rPr>
          <w:lang w:val="it-IT"/>
        </w:rPr>
        <w:t>Sommario</w:t>
      </w:r>
    </w:p>
    <w:p w:rsidR="002F7FB7" w:rsidRPr="00FA7D56" w:rsidRDefault="002F7FB7">
      <w:pPr>
        <w:pStyle w:val="Intestazione"/>
        <w:tabs>
          <w:tab w:val="clear" w:pos="4819"/>
          <w:tab w:val="clear" w:pos="9638"/>
        </w:tabs>
      </w:pPr>
    </w:p>
    <w:p w:rsidR="002F7FB7" w:rsidRPr="00FA7D56" w:rsidRDefault="00414395">
      <w:pPr>
        <w:pStyle w:val="abstract"/>
        <w:rPr>
          <w:lang w:val="it-IT"/>
        </w:rPr>
      </w:pPr>
      <w:r w:rsidRPr="00FA7D56">
        <w:rPr>
          <w:lang w:val="it-IT"/>
        </w:rPr>
        <w:t>Times New Roman, 10</w:t>
      </w:r>
      <w:r w:rsidR="002F7FB7" w:rsidRPr="00FA7D56">
        <w:rPr>
          <w:lang w:val="it-IT"/>
        </w:rPr>
        <w:t>.</w:t>
      </w:r>
    </w:p>
    <w:p w:rsidR="002F7FB7" w:rsidRPr="00FA7D56" w:rsidRDefault="002F7FB7">
      <w:pPr>
        <w:pStyle w:val="Intestazione"/>
        <w:tabs>
          <w:tab w:val="clear" w:pos="4819"/>
          <w:tab w:val="clear" w:pos="9638"/>
        </w:tabs>
      </w:pPr>
    </w:p>
    <w:p w:rsidR="002F7FB7" w:rsidRDefault="002F0BD6">
      <w:pPr>
        <w:pStyle w:val="titolokeyword"/>
        <w:rPr>
          <w:i w:val="0"/>
          <w:iCs w:val="0"/>
        </w:rPr>
      </w:pPr>
      <w:r>
        <w:t xml:space="preserve">Parole </w:t>
      </w:r>
      <w:proofErr w:type="spellStart"/>
      <w:r>
        <w:t>chiave</w:t>
      </w:r>
      <w:proofErr w:type="spellEnd"/>
      <w:r w:rsidR="002F7FB7">
        <w:t>:</w:t>
      </w:r>
      <w:r w:rsidR="002F7FB7">
        <w:rPr>
          <w:i w:val="0"/>
          <w:iCs w:val="0"/>
        </w:rPr>
        <w:t xml:space="preserve"> </w:t>
      </w:r>
      <w:r>
        <w:rPr>
          <w:i w:val="0"/>
          <w:iCs w:val="0"/>
        </w:rPr>
        <w:t xml:space="preserve">Parole </w:t>
      </w:r>
      <w:proofErr w:type="spellStart"/>
      <w:r>
        <w:rPr>
          <w:i w:val="0"/>
          <w:iCs w:val="0"/>
        </w:rPr>
        <w:t>chiave</w:t>
      </w:r>
      <w:proofErr w:type="spellEnd"/>
      <w:r w:rsidR="002F7FB7">
        <w:rPr>
          <w:i w:val="0"/>
          <w:iCs w:val="0"/>
        </w:rPr>
        <w:t>.</w:t>
      </w:r>
    </w:p>
    <w:p w:rsidR="002F7FB7" w:rsidRDefault="002F7FB7">
      <w:pPr>
        <w:pStyle w:val="titolokeyword"/>
      </w:pPr>
    </w:p>
    <w:p w:rsidR="002F7FB7" w:rsidRDefault="002F7FB7">
      <w:pPr>
        <w:pStyle w:val="Intestazione"/>
        <w:tabs>
          <w:tab w:val="clear" w:pos="4819"/>
          <w:tab w:val="clear" w:pos="9638"/>
        </w:tabs>
        <w:rPr>
          <w:lang w:val="en-GB"/>
        </w:rPr>
      </w:pPr>
    </w:p>
    <w:p w:rsidR="002F7FB7" w:rsidRDefault="002F0BD6" w:rsidP="0021592D">
      <w:pPr>
        <w:pStyle w:val="titoloparagrafo"/>
        <w:numPr>
          <w:ilvl w:val="0"/>
          <w:numId w:val="3"/>
        </w:numPr>
      </w:pPr>
      <w:proofErr w:type="spellStart"/>
      <w:r>
        <w:t>Titolo</w:t>
      </w:r>
      <w:proofErr w:type="spellEnd"/>
      <w:r>
        <w:t xml:space="preserve"> del </w:t>
      </w:r>
      <w:proofErr w:type="spellStart"/>
      <w:r>
        <w:t>paragrafo</w:t>
      </w:r>
      <w:proofErr w:type="spellEnd"/>
    </w:p>
    <w:p w:rsidR="002F7FB7" w:rsidRDefault="0021592D">
      <w:pPr>
        <w:pStyle w:val="testo"/>
      </w:pPr>
      <w:r>
        <w:t>T</w:t>
      </w:r>
      <w:r w:rsidR="002F7FB7">
        <w:t xml:space="preserve">ext example text example </w:t>
      </w:r>
      <w:r>
        <w:t>Times New Roman, 12</w:t>
      </w:r>
      <w:proofErr w:type="gramStart"/>
      <w:r>
        <w:t xml:space="preserve">, </w:t>
      </w:r>
      <w:r w:rsidR="002F7FB7">
        <w:t xml:space="preserve"> example</w:t>
      </w:r>
      <w:proofErr w:type="gramEnd"/>
      <w:r w:rsidR="002F7FB7">
        <w:t xml:space="preserve"> text example text example text example text example text example text example text example text example text example text example text example text example text example text.</w:t>
      </w:r>
    </w:p>
    <w:p w:rsidR="002F7FB7" w:rsidRDefault="002F7FB7">
      <w:pPr>
        <w:pStyle w:val="testo"/>
      </w:pPr>
    </w:p>
    <w:p w:rsidR="002F7FB7" w:rsidRDefault="002F0BD6" w:rsidP="00FA7D56">
      <w:pPr>
        <w:pStyle w:val="Titolo2"/>
        <w:numPr>
          <w:ilvl w:val="1"/>
          <w:numId w:val="4"/>
        </w:numPr>
        <w:rPr>
          <w:sz w:val="24"/>
          <w:szCs w:val="24"/>
        </w:rPr>
      </w:pPr>
      <w:proofErr w:type="spellStart"/>
      <w:r>
        <w:rPr>
          <w:sz w:val="24"/>
          <w:szCs w:val="24"/>
        </w:rPr>
        <w:t>Titolo</w:t>
      </w:r>
      <w:proofErr w:type="spellEnd"/>
      <w:r>
        <w:rPr>
          <w:sz w:val="24"/>
          <w:szCs w:val="24"/>
        </w:rPr>
        <w:t xml:space="preserve"> del </w:t>
      </w:r>
      <w:proofErr w:type="spellStart"/>
      <w:r>
        <w:rPr>
          <w:sz w:val="24"/>
          <w:szCs w:val="24"/>
        </w:rPr>
        <w:t>sottoparagrafo</w:t>
      </w:r>
      <w:proofErr w:type="spellEnd"/>
    </w:p>
    <w:p w:rsidR="002F7FB7" w:rsidRDefault="002F7FB7">
      <w:pPr>
        <w:pStyle w:val="testo"/>
      </w:pPr>
    </w:p>
    <w:p w:rsidR="002F7FB7" w:rsidRDefault="002F7FB7">
      <w:pPr>
        <w:pStyle w:val="testo"/>
      </w:pPr>
      <w:proofErr w:type="gramStart"/>
      <w:r>
        <w:t>Example text example text example text example text example text example text example text example text example text example text example text example text example text example text example text example text example text example text example text example text</w:t>
      </w:r>
      <w:proofErr w:type="gramEnd"/>
      <w:r>
        <w:t>.</w:t>
      </w:r>
    </w:p>
    <w:p w:rsidR="002F7FB7" w:rsidRDefault="002F7FB7">
      <w:pPr>
        <w:pStyle w:val="testo"/>
      </w:pPr>
    </w:p>
    <w:p w:rsidR="002F7FB7" w:rsidRPr="00447D85" w:rsidRDefault="002F0BD6">
      <w:pPr>
        <w:pStyle w:val="tablelegend"/>
        <w:rPr>
          <w:rFonts w:ascii="Times New Roman" w:hAnsi="Times New Roman"/>
          <w:sz w:val="24"/>
          <w:szCs w:val="24"/>
          <w:lang w:val="en-GB"/>
        </w:rPr>
      </w:pPr>
      <w:proofErr w:type="spellStart"/>
      <w:r>
        <w:rPr>
          <w:rFonts w:ascii="Times New Roman" w:hAnsi="Times New Roman"/>
          <w:sz w:val="24"/>
          <w:szCs w:val="24"/>
          <w:lang w:val="en-GB"/>
        </w:rPr>
        <w:t>Tavola</w:t>
      </w:r>
      <w:proofErr w:type="spellEnd"/>
      <w:r w:rsidR="004E35DE" w:rsidRPr="00447D85">
        <w:rPr>
          <w:rFonts w:ascii="Times New Roman" w:hAnsi="Times New Roman"/>
          <w:sz w:val="24"/>
          <w:szCs w:val="24"/>
          <w:lang w:val="en-GB"/>
        </w:rPr>
        <w:t xml:space="preserve"> 1</w:t>
      </w:r>
      <w:r w:rsidR="002F7FB7" w:rsidRPr="00447D85">
        <w:rPr>
          <w:rFonts w:ascii="Times New Roman" w:hAnsi="Times New Roman"/>
          <w:sz w:val="24"/>
          <w:szCs w:val="24"/>
          <w:lang w:val="en-GB"/>
        </w:rPr>
        <w:t>:</w:t>
      </w:r>
      <w:r w:rsidR="002F7FB7" w:rsidRPr="00447D85">
        <w:rPr>
          <w:rFonts w:ascii="Times New Roman" w:hAnsi="Times New Roman"/>
          <w:b/>
          <w:sz w:val="24"/>
          <w:szCs w:val="24"/>
          <w:lang w:val="en-GB"/>
        </w:rPr>
        <w:t xml:space="preserve"> </w:t>
      </w:r>
      <w:r w:rsidR="002D38B8">
        <w:rPr>
          <w:sz w:val="24"/>
          <w:szCs w:val="24"/>
        </w:rPr>
        <w:t>Times New Roman, 12</w:t>
      </w:r>
      <w:r w:rsidR="002F7FB7" w:rsidRPr="00447D85">
        <w:rPr>
          <w:rFonts w:ascii="Times New Roman" w:hAnsi="Times New Roman"/>
          <w:bCs/>
          <w:sz w:val="24"/>
          <w:szCs w:val="24"/>
          <w:lang w:val="en-GB"/>
        </w:rPr>
        <w:t>.</w:t>
      </w:r>
    </w:p>
    <w:tbl>
      <w:tblPr>
        <w:tblW w:w="4331" w:type="pct"/>
        <w:tblBorders>
          <w:top w:val="single" w:sz="12" w:space="0" w:color="808080"/>
          <w:left w:val="nil"/>
          <w:bottom w:val="single" w:sz="12" w:space="0" w:color="808080"/>
          <w:right w:val="nil"/>
          <w:insideH w:val="nil"/>
          <w:insideV w:val="nil"/>
        </w:tblBorders>
        <w:tblCellMar>
          <w:left w:w="0" w:type="dxa"/>
          <w:right w:w="0" w:type="dxa"/>
        </w:tblCellMar>
        <w:tblLook w:val="00A0" w:firstRow="1" w:lastRow="0" w:firstColumn="1" w:lastColumn="0" w:noHBand="0" w:noVBand="0"/>
      </w:tblPr>
      <w:tblGrid>
        <w:gridCol w:w="1228"/>
        <w:gridCol w:w="1228"/>
        <w:gridCol w:w="1228"/>
        <w:gridCol w:w="1228"/>
        <w:gridCol w:w="1228"/>
        <w:gridCol w:w="1228"/>
      </w:tblGrid>
      <w:tr w:rsidR="008A6E93" w:rsidRPr="004E35DE" w:rsidTr="008A6E93">
        <w:trPr>
          <w:trHeight w:val="330"/>
        </w:trPr>
        <w:tc>
          <w:tcPr>
            <w:tcW w:w="834" w:type="pct"/>
            <w:tcBorders>
              <w:bottom w:val="single" w:sz="6" w:space="0" w:color="808080"/>
            </w:tcBorders>
            <w:vAlign w:val="bottom"/>
          </w:tcPr>
          <w:p w:rsidR="008A6E93" w:rsidRPr="004E35DE" w:rsidRDefault="008A6E93" w:rsidP="008A6E93">
            <w:pPr>
              <w:jc w:val="center"/>
              <w:rPr>
                <w:i/>
                <w:sz w:val="20"/>
                <w:szCs w:val="20"/>
                <w:lang w:val="en-GB"/>
              </w:rPr>
            </w:pPr>
          </w:p>
        </w:tc>
        <w:tc>
          <w:tcPr>
            <w:tcW w:w="833" w:type="pct"/>
            <w:tcBorders>
              <w:bottom w:val="single" w:sz="6" w:space="0" w:color="808080"/>
            </w:tcBorders>
          </w:tcPr>
          <w:p w:rsidR="008A6E93" w:rsidRPr="004E35DE" w:rsidRDefault="008A6E93" w:rsidP="004E35DE">
            <w:pPr>
              <w:jc w:val="center"/>
              <w:rPr>
                <w:sz w:val="20"/>
                <w:szCs w:val="20"/>
              </w:rPr>
            </w:pPr>
            <w:r w:rsidRPr="004E35DE">
              <w:rPr>
                <w:i/>
                <w:sz w:val="20"/>
                <w:szCs w:val="20"/>
                <w:lang w:val="en-GB"/>
              </w:rPr>
              <w:t>Column 1</w:t>
            </w:r>
          </w:p>
        </w:tc>
        <w:tc>
          <w:tcPr>
            <w:tcW w:w="833" w:type="pct"/>
            <w:tcBorders>
              <w:bottom w:val="single" w:sz="6" w:space="0" w:color="808080"/>
            </w:tcBorders>
          </w:tcPr>
          <w:p w:rsidR="008A6E93" w:rsidRPr="004E35DE" w:rsidRDefault="008A6E93" w:rsidP="004E35DE">
            <w:pPr>
              <w:jc w:val="center"/>
              <w:rPr>
                <w:sz w:val="20"/>
                <w:szCs w:val="20"/>
              </w:rPr>
            </w:pPr>
            <w:r w:rsidRPr="004E35DE">
              <w:rPr>
                <w:i/>
                <w:sz w:val="20"/>
                <w:szCs w:val="20"/>
                <w:lang w:val="en-GB"/>
              </w:rPr>
              <w:t>Column 1</w:t>
            </w:r>
          </w:p>
        </w:tc>
        <w:tc>
          <w:tcPr>
            <w:tcW w:w="833" w:type="pct"/>
            <w:tcBorders>
              <w:bottom w:val="single" w:sz="6" w:space="0" w:color="808080"/>
            </w:tcBorders>
          </w:tcPr>
          <w:p w:rsidR="008A6E93" w:rsidRPr="004E35DE" w:rsidRDefault="008A6E93" w:rsidP="004E35DE">
            <w:pPr>
              <w:jc w:val="center"/>
              <w:rPr>
                <w:sz w:val="20"/>
                <w:szCs w:val="20"/>
              </w:rPr>
            </w:pPr>
            <w:r w:rsidRPr="004E35DE">
              <w:rPr>
                <w:i/>
                <w:sz w:val="20"/>
                <w:szCs w:val="20"/>
                <w:lang w:val="en-GB"/>
              </w:rPr>
              <w:t>Column 1</w:t>
            </w:r>
          </w:p>
        </w:tc>
        <w:tc>
          <w:tcPr>
            <w:tcW w:w="833" w:type="pct"/>
            <w:tcBorders>
              <w:bottom w:val="single" w:sz="6" w:space="0" w:color="808080"/>
            </w:tcBorders>
          </w:tcPr>
          <w:p w:rsidR="008A6E93" w:rsidRPr="004E35DE" w:rsidRDefault="008A6E93" w:rsidP="004E35DE">
            <w:pPr>
              <w:jc w:val="center"/>
              <w:rPr>
                <w:sz w:val="20"/>
                <w:szCs w:val="20"/>
              </w:rPr>
            </w:pPr>
            <w:r w:rsidRPr="004E35DE">
              <w:rPr>
                <w:i/>
                <w:sz w:val="20"/>
                <w:szCs w:val="20"/>
                <w:lang w:val="en-GB"/>
              </w:rPr>
              <w:t>Column 1</w:t>
            </w:r>
          </w:p>
        </w:tc>
        <w:tc>
          <w:tcPr>
            <w:tcW w:w="833" w:type="pct"/>
            <w:tcBorders>
              <w:bottom w:val="single" w:sz="6" w:space="0" w:color="808080"/>
            </w:tcBorders>
          </w:tcPr>
          <w:p w:rsidR="008A6E93" w:rsidRPr="004E35DE" w:rsidRDefault="008A6E93" w:rsidP="004E35DE">
            <w:pPr>
              <w:jc w:val="center"/>
              <w:rPr>
                <w:sz w:val="20"/>
                <w:szCs w:val="20"/>
              </w:rPr>
            </w:pPr>
            <w:r w:rsidRPr="004E35DE">
              <w:rPr>
                <w:i/>
                <w:sz w:val="20"/>
                <w:szCs w:val="20"/>
                <w:lang w:val="en-GB"/>
              </w:rPr>
              <w:t>Column 1</w:t>
            </w:r>
          </w:p>
        </w:tc>
      </w:tr>
      <w:tr w:rsidR="008A6E93" w:rsidRPr="004E35DE" w:rsidTr="008A6E93">
        <w:trPr>
          <w:trHeight w:val="240"/>
        </w:trPr>
        <w:tc>
          <w:tcPr>
            <w:tcW w:w="834" w:type="pct"/>
            <w:tcBorders>
              <w:top w:val="single" w:sz="6" w:space="0" w:color="808080"/>
            </w:tcBorders>
            <w:vAlign w:val="bottom"/>
          </w:tcPr>
          <w:p w:rsidR="008A6E93" w:rsidRPr="004E35DE" w:rsidRDefault="004E35DE">
            <w:pPr>
              <w:rPr>
                <w:sz w:val="20"/>
                <w:szCs w:val="20"/>
                <w:lang w:val="en-GB"/>
              </w:rPr>
            </w:pPr>
            <w:r w:rsidRPr="004E35DE">
              <w:rPr>
                <w:sz w:val="20"/>
                <w:szCs w:val="20"/>
                <w:lang w:val="en-GB"/>
              </w:rPr>
              <w:t>Row 1</w:t>
            </w:r>
          </w:p>
        </w:tc>
        <w:tc>
          <w:tcPr>
            <w:tcW w:w="833" w:type="pct"/>
            <w:tcBorders>
              <w:top w:val="single" w:sz="6" w:space="0" w:color="808080"/>
            </w:tcBorders>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tcBorders>
              <w:top w:val="single" w:sz="6" w:space="0" w:color="808080"/>
            </w:tcBorders>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tcBorders>
              <w:top w:val="single" w:sz="6" w:space="0" w:color="808080"/>
            </w:tcBorders>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tcBorders>
              <w:top w:val="single" w:sz="6" w:space="0" w:color="808080"/>
            </w:tcBorders>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tcBorders>
              <w:top w:val="single" w:sz="6" w:space="0" w:color="808080"/>
            </w:tcBorders>
            <w:vAlign w:val="bottom"/>
          </w:tcPr>
          <w:p w:rsidR="008A6E93" w:rsidRPr="004E35DE" w:rsidRDefault="008A6E93" w:rsidP="004E35DE">
            <w:pPr>
              <w:jc w:val="center"/>
              <w:rPr>
                <w:sz w:val="20"/>
                <w:szCs w:val="20"/>
                <w:lang w:val="en-GB"/>
              </w:rPr>
            </w:pPr>
            <w:r w:rsidRPr="004E35DE">
              <w:rPr>
                <w:sz w:val="20"/>
                <w:szCs w:val="20"/>
                <w:lang w:val="en-GB"/>
              </w:rPr>
              <w:t>123</w:t>
            </w:r>
          </w:p>
        </w:tc>
      </w:tr>
      <w:tr w:rsidR="008A6E93" w:rsidRPr="004E35DE" w:rsidTr="008A6E93">
        <w:trPr>
          <w:trHeight w:val="255"/>
        </w:trPr>
        <w:tc>
          <w:tcPr>
            <w:tcW w:w="834" w:type="pct"/>
            <w:vAlign w:val="bottom"/>
          </w:tcPr>
          <w:p w:rsidR="008A6E93" w:rsidRPr="004E35DE" w:rsidRDefault="004E35DE">
            <w:pPr>
              <w:rPr>
                <w:sz w:val="20"/>
                <w:szCs w:val="20"/>
                <w:lang w:val="en-GB"/>
              </w:rPr>
            </w:pPr>
            <w:r w:rsidRPr="004E35DE">
              <w:rPr>
                <w:sz w:val="20"/>
                <w:szCs w:val="20"/>
                <w:lang w:val="en-GB"/>
              </w:rPr>
              <w:t>Row 2</w:t>
            </w:r>
          </w:p>
        </w:tc>
        <w:tc>
          <w:tcPr>
            <w:tcW w:w="833" w:type="pct"/>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vAlign w:val="bottom"/>
          </w:tcPr>
          <w:p w:rsidR="008A6E93" w:rsidRPr="004E35DE" w:rsidRDefault="008A6E93" w:rsidP="004E35DE">
            <w:pPr>
              <w:jc w:val="center"/>
              <w:rPr>
                <w:sz w:val="20"/>
                <w:szCs w:val="20"/>
                <w:lang w:val="en-GB"/>
              </w:rPr>
            </w:pPr>
            <w:r w:rsidRPr="004E35DE">
              <w:rPr>
                <w:sz w:val="20"/>
                <w:szCs w:val="20"/>
                <w:lang w:val="en-GB"/>
              </w:rPr>
              <w:t>123</w:t>
            </w:r>
          </w:p>
        </w:tc>
        <w:tc>
          <w:tcPr>
            <w:tcW w:w="833" w:type="pct"/>
            <w:vAlign w:val="bottom"/>
          </w:tcPr>
          <w:p w:rsidR="008A6E93" w:rsidRPr="004E35DE" w:rsidRDefault="008A6E93" w:rsidP="004E35DE">
            <w:pPr>
              <w:jc w:val="center"/>
              <w:rPr>
                <w:sz w:val="20"/>
                <w:szCs w:val="20"/>
                <w:lang w:val="en-GB"/>
              </w:rPr>
            </w:pPr>
            <w:r w:rsidRPr="004E35DE">
              <w:rPr>
                <w:sz w:val="20"/>
                <w:szCs w:val="20"/>
                <w:lang w:val="en-GB"/>
              </w:rPr>
              <w:t>123</w:t>
            </w:r>
          </w:p>
        </w:tc>
      </w:tr>
    </w:tbl>
    <w:p w:rsidR="002F7FB7" w:rsidRDefault="00FA7D56">
      <w:pPr>
        <w:pStyle w:val="tablenotes"/>
        <w:rPr>
          <w:sz w:val="20"/>
          <w:lang w:val="en-GB" w:eastAsia="it-IT"/>
        </w:rPr>
      </w:pPr>
      <w:proofErr w:type="spellStart"/>
      <w:r>
        <w:rPr>
          <w:sz w:val="20"/>
          <w:lang w:val="en-GB" w:eastAsia="it-IT"/>
        </w:rPr>
        <w:t>Fonti</w:t>
      </w:r>
      <w:proofErr w:type="spellEnd"/>
      <w:r>
        <w:rPr>
          <w:sz w:val="20"/>
          <w:lang w:val="en-GB" w:eastAsia="it-IT"/>
        </w:rPr>
        <w:t xml:space="preserve"> e </w:t>
      </w:r>
      <w:proofErr w:type="spellStart"/>
      <w:r>
        <w:rPr>
          <w:sz w:val="20"/>
          <w:lang w:val="en-GB" w:eastAsia="it-IT"/>
        </w:rPr>
        <w:t>altre</w:t>
      </w:r>
      <w:proofErr w:type="spellEnd"/>
      <w:r w:rsidR="002F0BD6">
        <w:rPr>
          <w:sz w:val="20"/>
          <w:lang w:val="en-GB" w:eastAsia="it-IT"/>
        </w:rPr>
        <w:t xml:space="preserve"> </w:t>
      </w:r>
      <w:proofErr w:type="spellStart"/>
      <w:r w:rsidR="002F0BD6">
        <w:rPr>
          <w:sz w:val="20"/>
          <w:lang w:val="en-GB" w:eastAsia="it-IT"/>
        </w:rPr>
        <w:t>specificazioni</w:t>
      </w:r>
      <w:proofErr w:type="spellEnd"/>
      <w:r w:rsidR="002F7FB7">
        <w:rPr>
          <w:sz w:val="20"/>
          <w:lang w:val="en-GB" w:eastAsia="it-IT"/>
        </w:rPr>
        <w:t>.</w:t>
      </w:r>
    </w:p>
    <w:p w:rsidR="002F7FB7" w:rsidRDefault="002F7FB7">
      <w:pPr>
        <w:pStyle w:val="testo"/>
      </w:pPr>
    </w:p>
    <w:p w:rsidR="002F7FB7" w:rsidRDefault="002F7FB7">
      <w:pPr>
        <w:pStyle w:val="testo"/>
      </w:pPr>
    </w:p>
    <w:p w:rsidR="002F7FB7" w:rsidRDefault="002F7FB7">
      <w:pPr>
        <w:pStyle w:val="testo"/>
      </w:pPr>
    </w:p>
    <w:tbl>
      <w:tblPr>
        <w:tblW w:w="8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2569"/>
        <w:gridCol w:w="2892"/>
        <w:gridCol w:w="597"/>
      </w:tblGrid>
      <w:tr w:rsidR="002F7FB7">
        <w:trPr>
          <w:jc w:val="center"/>
        </w:trPr>
        <w:tc>
          <w:tcPr>
            <w:tcW w:w="8192" w:type="dxa"/>
            <w:gridSpan w:val="4"/>
            <w:tcBorders>
              <w:bottom w:val="nil"/>
            </w:tcBorders>
            <w:shd w:val="clear" w:color="auto" w:fill="CCCCCC"/>
          </w:tcPr>
          <w:p w:rsidR="002F7FB7" w:rsidRDefault="002F7FB7">
            <w:pPr>
              <w:keepNext/>
              <w:keepLines/>
              <w:rPr>
                <w:b/>
                <w:sz w:val="18"/>
                <w:szCs w:val="18"/>
              </w:rPr>
            </w:pPr>
          </w:p>
          <w:p w:rsidR="002F7FB7" w:rsidRDefault="002F7FB7">
            <w:pPr>
              <w:keepNext/>
              <w:keepLines/>
              <w:jc w:val="center"/>
              <w:rPr>
                <w:b/>
                <w:sz w:val="18"/>
                <w:szCs w:val="18"/>
              </w:rPr>
            </w:pPr>
            <w:r>
              <w:rPr>
                <w:b/>
                <w:sz w:val="18"/>
                <w:szCs w:val="18"/>
              </w:rPr>
              <w:t>XXXXXXXXXXXXXXXXXXXX</w:t>
            </w:r>
          </w:p>
        </w:tc>
      </w:tr>
      <w:tr w:rsidR="002F7FB7">
        <w:trPr>
          <w:jc w:val="center"/>
        </w:trPr>
        <w:tc>
          <w:tcPr>
            <w:tcW w:w="2134" w:type="dxa"/>
            <w:tcBorders>
              <w:top w:val="nil"/>
              <w:left w:val="single" w:sz="4" w:space="0" w:color="auto"/>
              <w:bottom w:val="nil"/>
              <w:right w:val="nil"/>
            </w:tcBorders>
            <w:shd w:val="clear" w:color="auto" w:fill="D9D9D9"/>
          </w:tcPr>
          <w:p w:rsidR="002F7FB7" w:rsidRDefault="002F7FB7">
            <w:pPr>
              <w:keepNext/>
              <w:keepLines/>
              <w:rPr>
                <w:sz w:val="18"/>
                <w:szCs w:val="18"/>
              </w:rPr>
            </w:pPr>
            <w:r>
              <w:rPr>
                <w:b/>
                <w:sz w:val="18"/>
                <w:szCs w:val="18"/>
              </w:rPr>
              <w:t>XXXXXXXX</w:t>
            </w:r>
          </w:p>
        </w:tc>
        <w:tc>
          <w:tcPr>
            <w:tcW w:w="2569" w:type="dxa"/>
            <w:tcBorders>
              <w:top w:val="nil"/>
              <w:left w:val="nil"/>
              <w:bottom w:val="nil"/>
              <w:right w:val="single" w:sz="18" w:space="0" w:color="auto"/>
            </w:tcBorders>
          </w:tcPr>
          <w:p w:rsidR="002F7FB7" w:rsidRDefault="002F7FB7">
            <w:pPr>
              <w:keepNext/>
              <w:keepLines/>
              <w:rPr>
                <w:b/>
                <w:sz w:val="18"/>
                <w:szCs w:val="18"/>
              </w:rPr>
            </w:pPr>
            <w:r>
              <w:rPr>
                <w:b/>
                <w:sz w:val="18"/>
                <w:szCs w:val="18"/>
              </w:rPr>
              <w:t xml:space="preserve">XXXXXXXX </w:t>
            </w:r>
          </w:p>
        </w:tc>
        <w:tc>
          <w:tcPr>
            <w:tcW w:w="2892" w:type="dxa"/>
            <w:tcBorders>
              <w:top w:val="nil"/>
              <w:left w:val="single" w:sz="18" w:space="0" w:color="auto"/>
              <w:bottom w:val="nil"/>
              <w:right w:val="nil"/>
            </w:tcBorders>
          </w:tcPr>
          <w:p w:rsidR="002F7FB7" w:rsidRDefault="002F7FB7">
            <w:pPr>
              <w:keepNext/>
              <w:keepLines/>
              <w:jc w:val="right"/>
              <w:rPr>
                <w:b/>
                <w:sz w:val="18"/>
                <w:szCs w:val="18"/>
              </w:rPr>
            </w:pPr>
            <w:r>
              <w:rPr>
                <w:b/>
                <w:sz w:val="18"/>
                <w:szCs w:val="18"/>
              </w:rPr>
              <w:t>XXXXXXXX</w:t>
            </w:r>
          </w:p>
        </w:tc>
        <w:tc>
          <w:tcPr>
            <w:tcW w:w="597" w:type="dxa"/>
            <w:tcBorders>
              <w:top w:val="nil"/>
              <w:left w:val="nil"/>
              <w:bottom w:val="nil"/>
              <w:right w:val="single" w:sz="4" w:space="0" w:color="auto"/>
            </w:tcBorders>
            <w:shd w:val="clear" w:color="auto" w:fill="D9D9D9"/>
          </w:tcPr>
          <w:p w:rsidR="002F7FB7" w:rsidRDefault="002F7FB7">
            <w:pPr>
              <w:keepNext/>
              <w:keepLines/>
              <w:rPr>
                <w:sz w:val="18"/>
                <w:szCs w:val="18"/>
              </w:rPr>
            </w:pPr>
          </w:p>
        </w:tc>
      </w:tr>
      <w:tr w:rsidR="002F7FB7">
        <w:trPr>
          <w:jc w:val="center"/>
        </w:trPr>
        <w:tc>
          <w:tcPr>
            <w:tcW w:w="2134" w:type="dxa"/>
            <w:tcBorders>
              <w:top w:val="nil"/>
              <w:left w:val="single" w:sz="4" w:space="0" w:color="auto"/>
              <w:bottom w:val="nil"/>
              <w:right w:val="nil"/>
            </w:tcBorders>
            <w:shd w:val="clear" w:color="auto" w:fill="D9D9D9"/>
          </w:tcPr>
          <w:p w:rsidR="002F7FB7" w:rsidRDefault="002F7FB7">
            <w:pPr>
              <w:keepNext/>
              <w:keepLines/>
              <w:rPr>
                <w:sz w:val="18"/>
                <w:szCs w:val="18"/>
              </w:rPr>
            </w:pPr>
            <w:r>
              <w:rPr>
                <w:b/>
                <w:sz w:val="18"/>
                <w:szCs w:val="18"/>
              </w:rPr>
              <w:t>XXXXXXXX</w:t>
            </w:r>
          </w:p>
        </w:tc>
        <w:tc>
          <w:tcPr>
            <w:tcW w:w="2569" w:type="dxa"/>
            <w:tcBorders>
              <w:top w:val="nil"/>
              <w:left w:val="nil"/>
              <w:bottom w:val="nil"/>
              <w:right w:val="single" w:sz="18" w:space="0" w:color="auto"/>
            </w:tcBorders>
          </w:tcPr>
          <w:p w:rsidR="002F7FB7" w:rsidRDefault="002F7FB7">
            <w:pPr>
              <w:keepNext/>
              <w:keepLines/>
              <w:rPr>
                <w:b/>
                <w:sz w:val="18"/>
                <w:szCs w:val="18"/>
              </w:rPr>
            </w:pPr>
            <w:r>
              <w:rPr>
                <w:b/>
                <w:sz w:val="18"/>
                <w:szCs w:val="18"/>
              </w:rPr>
              <w:t>XXXXXXXX</w:t>
            </w:r>
          </w:p>
        </w:tc>
        <w:tc>
          <w:tcPr>
            <w:tcW w:w="2892" w:type="dxa"/>
            <w:tcBorders>
              <w:top w:val="nil"/>
              <w:left w:val="single" w:sz="18" w:space="0" w:color="auto"/>
              <w:bottom w:val="nil"/>
              <w:right w:val="nil"/>
            </w:tcBorders>
          </w:tcPr>
          <w:p w:rsidR="002F7FB7" w:rsidRDefault="002F7FB7">
            <w:pPr>
              <w:keepNext/>
              <w:keepLines/>
              <w:jc w:val="right"/>
              <w:rPr>
                <w:b/>
                <w:sz w:val="18"/>
                <w:szCs w:val="18"/>
              </w:rPr>
            </w:pPr>
            <w:r>
              <w:rPr>
                <w:b/>
                <w:sz w:val="18"/>
                <w:szCs w:val="18"/>
              </w:rPr>
              <w:t>XXXXXXXX</w:t>
            </w:r>
          </w:p>
        </w:tc>
        <w:tc>
          <w:tcPr>
            <w:tcW w:w="597" w:type="dxa"/>
            <w:tcBorders>
              <w:top w:val="nil"/>
              <w:left w:val="nil"/>
              <w:bottom w:val="nil"/>
              <w:right w:val="single" w:sz="4" w:space="0" w:color="auto"/>
            </w:tcBorders>
            <w:shd w:val="clear" w:color="auto" w:fill="D9D9D9"/>
          </w:tcPr>
          <w:p w:rsidR="002F7FB7" w:rsidRDefault="002F7FB7">
            <w:pPr>
              <w:keepNext/>
              <w:keepLines/>
              <w:rPr>
                <w:sz w:val="18"/>
                <w:szCs w:val="18"/>
              </w:rPr>
            </w:pPr>
          </w:p>
        </w:tc>
      </w:tr>
      <w:tr w:rsidR="002F7FB7">
        <w:trPr>
          <w:jc w:val="center"/>
        </w:trPr>
        <w:tc>
          <w:tcPr>
            <w:tcW w:w="2134" w:type="dxa"/>
            <w:tcBorders>
              <w:top w:val="nil"/>
              <w:left w:val="single" w:sz="4" w:space="0" w:color="auto"/>
              <w:bottom w:val="nil"/>
              <w:right w:val="nil"/>
            </w:tcBorders>
            <w:shd w:val="clear" w:color="auto" w:fill="D9D9D9"/>
          </w:tcPr>
          <w:p w:rsidR="002F7FB7" w:rsidRDefault="002F7FB7">
            <w:pPr>
              <w:keepNext/>
              <w:keepLines/>
              <w:rPr>
                <w:sz w:val="18"/>
                <w:szCs w:val="18"/>
              </w:rPr>
            </w:pPr>
            <w:r>
              <w:rPr>
                <w:b/>
                <w:sz w:val="18"/>
                <w:szCs w:val="18"/>
              </w:rPr>
              <w:t>XXXXXXXX</w:t>
            </w:r>
          </w:p>
        </w:tc>
        <w:tc>
          <w:tcPr>
            <w:tcW w:w="2569" w:type="dxa"/>
            <w:tcBorders>
              <w:top w:val="nil"/>
              <w:left w:val="nil"/>
              <w:bottom w:val="nil"/>
              <w:right w:val="single" w:sz="18" w:space="0" w:color="auto"/>
            </w:tcBorders>
          </w:tcPr>
          <w:p w:rsidR="002F7FB7" w:rsidRDefault="002F7FB7">
            <w:pPr>
              <w:keepNext/>
              <w:keepLines/>
              <w:rPr>
                <w:b/>
                <w:sz w:val="18"/>
                <w:szCs w:val="18"/>
              </w:rPr>
            </w:pPr>
            <w:r>
              <w:rPr>
                <w:b/>
                <w:sz w:val="18"/>
                <w:szCs w:val="18"/>
              </w:rPr>
              <w:t>XXXXXXXX</w:t>
            </w:r>
          </w:p>
        </w:tc>
        <w:tc>
          <w:tcPr>
            <w:tcW w:w="2892" w:type="dxa"/>
            <w:tcBorders>
              <w:top w:val="nil"/>
              <w:left w:val="single" w:sz="18" w:space="0" w:color="auto"/>
              <w:bottom w:val="nil"/>
              <w:right w:val="nil"/>
            </w:tcBorders>
          </w:tcPr>
          <w:p w:rsidR="002F7FB7" w:rsidRDefault="002F7FB7">
            <w:pPr>
              <w:keepNext/>
              <w:keepLines/>
              <w:jc w:val="right"/>
              <w:rPr>
                <w:b/>
                <w:sz w:val="18"/>
                <w:szCs w:val="18"/>
              </w:rPr>
            </w:pPr>
            <w:r>
              <w:rPr>
                <w:b/>
                <w:sz w:val="18"/>
                <w:szCs w:val="18"/>
              </w:rPr>
              <w:t>XXXXXXXX</w:t>
            </w:r>
          </w:p>
        </w:tc>
        <w:tc>
          <w:tcPr>
            <w:tcW w:w="597" w:type="dxa"/>
            <w:tcBorders>
              <w:top w:val="nil"/>
              <w:left w:val="nil"/>
              <w:bottom w:val="nil"/>
              <w:right w:val="single" w:sz="4" w:space="0" w:color="auto"/>
            </w:tcBorders>
            <w:shd w:val="clear" w:color="auto" w:fill="D9D9D9"/>
          </w:tcPr>
          <w:p w:rsidR="002F7FB7" w:rsidRDefault="002F7FB7">
            <w:pPr>
              <w:keepNext/>
              <w:keepLines/>
              <w:rPr>
                <w:sz w:val="18"/>
                <w:szCs w:val="18"/>
              </w:rPr>
            </w:pPr>
          </w:p>
        </w:tc>
      </w:tr>
      <w:tr w:rsidR="002F7FB7">
        <w:trPr>
          <w:jc w:val="center"/>
        </w:trPr>
        <w:tc>
          <w:tcPr>
            <w:tcW w:w="2134" w:type="dxa"/>
            <w:tcBorders>
              <w:top w:val="nil"/>
              <w:left w:val="single" w:sz="4" w:space="0" w:color="auto"/>
              <w:bottom w:val="nil"/>
              <w:right w:val="nil"/>
            </w:tcBorders>
            <w:shd w:val="clear" w:color="auto" w:fill="D9D9D9"/>
          </w:tcPr>
          <w:p w:rsidR="002F7FB7" w:rsidRDefault="002F7FB7">
            <w:pPr>
              <w:keepNext/>
              <w:keepLines/>
              <w:rPr>
                <w:sz w:val="18"/>
                <w:szCs w:val="18"/>
                <w:lang w:val="fr-FR"/>
              </w:rPr>
            </w:pPr>
            <w:r>
              <w:rPr>
                <w:b/>
                <w:sz w:val="18"/>
                <w:szCs w:val="18"/>
                <w:lang w:val="fr-FR"/>
              </w:rPr>
              <w:t>XXXXXXXX</w:t>
            </w:r>
          </w:p>
        </w:tc>
        <w:tc>
          <w:tcPr>
            <w:tcW w:w="2569" w:type="dxa"/>
            <w:tcBorders>
              <w:top w:val="nil"/>
              <w:left w:val="nil"/>
              <w:bottom w:val="nil"/>
              <w:right w:val="single" w:sz="18" w:space="0" w:color="auto"/>
            </w:tcBorders>
          </w:tcPr>
          <w:p w:rsidR="002F7FB7" w:rsidRDefault="002F7FB7">
            <w:pPr>
              <w:keepNext/>
              <w:keepLines/>
              <w:rPr>
                <w:b/>
                <w:sz w:val="18"/>
                <w:szCs w:val="18"/>
                <w:lang w:val="fr-FR"/>
              </w:rPr>
            </w:pPr>
            <w:r>
              <w:rPr>
                <w:b/>
                <w:sz w:val="18"/>
                <w:szCs w:val="18"/>
                <w:lang w:val="fr-FR"/>
              </w:rPr>
              <w:t>XXXXXXXX</w:t>
            </w:r>
          </w:p>
        </w:tc>
        <w:tc>
          <w:tcPr>
            <w:tcW w:w="2892" w:type="dxa"/>
            <w:tcBorders>
              <w:top w:val="nil"/>
              <w:left w:val="single" w:sz="18" w:space="0" w:color="auto"/>
              <w:bottom w:val="nil"/>
              <w:right w:val="nil"/>
            </w:tcBorders>
          </w:tcPr>
          <w:p w:rsidR="002F7FB7" w:rsidRDefault="002F7FB7">
            <w:pPr>
              <w:keepNext/>
              <w:keepLines/>
              <w:jc w:val="right"/>
              <w:rPr>
                <w:b/>
                <w:sz w:val="18"/>
                <w:szCs w:val="18"/>
                <w:lang w:val="fr-FR"/>
              </w:rPr>
            </w:pPr>
            <w:r>
              <w:rPr>
                <w:b/>
                <w:sz w:val="18"/>
                <w:szCs w:val="18"/>
                <w:lang w:val="en-GB"/>
              </w:rPr>
              <w:t>XXXXXXXX</w:t>
            </w:r>
          </w:p>
        </w:tc>
        <w:tc>
          <w:tcPr>
            <w:tcW w:w="597" w:type="dxa"/>
            <w:tcBorders>
              <w:top w:val="nil"/>
              <w:left w:val="nil"/>
              <w:bottom w:val="nil"/>
              <w:right w:val="single" w:sz="4" w:space="0" w:color="auto"/>
            </w:tcBorders>
            <w:shd w:val="clear" w:color="auto" w:fill="D9D9D9"/>
          </w:tcPr>
          <w:p w:rsidR="002F7FB7" w:rsidRDefault="002F7FB7">
            <w:pPr>
              <w:keepNext/>
              <w:keepLines/>
              <w:rPr>
                <w:sz w:val="18"/>
                <w:szCs w:val="18"/>
                <w:lang w:val="fr-FR"/>
              </w:rPr>
            </w:pPr>
          </w:p>
        </w:tc>
      </w:tr>
      <w:tr w:rsidR="002F7FB7">
        <w:trPr>
          <w:jc w:val="center"/>
        </w:trPr>
        <w:tc>
          <w:tcPr>
            <w:tcW w:w="8192" w:type="dxa"/>
            <w:gridSpan w:val="4"/>
            <w:tcBorders>
              <w:top w:val="nil"/>
            </w:tcBorders>
            <w:shd w:val="clear" w:color="auto" w:fill="CCCCCC"/>
          </w:tcPr>
          <w:p w:rsidR="002F7FB7" w:rsidRDefault="002F7FB7">
            <w:pPr>
              <w:keepNext/>
              <w:keepLines/>
              <w:rPr>
                <w:lang w:val="fr-FR"/>
              </w:rPr>
            </w:pPr>
          </w:p>
        </w:tc>
      </w:tr>
    </w:tbl>
    <w:p w:rsidR="002F7FB7" w:rsidRDefault="002F7FB7">
      <w:pPr>
        <w:pStyle w:val="testo"/>
        <w:ind w:firstLine="0"/>
        <w:rPr>
          <w:lang w:val="fr-FR"/>
        </w:rPr>
      </w:pPr>
    </w:p>
    <w:p w:rsidR="002F7FB7" w:rsidRPr="00447D85" w:rsidRDefault="004E35DE">
      <w:pPr>
        <w:pStyle w:val="testo"/>
        <w:rPr>
          <w:szCs w:val="24"/>
        </w:rPr>
      </w:pPr>
      <w:r w:rsidRPr="00447D85">
        <w:rPr>
          <w:szCs w:val="24"/>
        </w:rPr>
        <w:t>Figure 1</w:t>
      </w:r>
      <w:r w:rsidR="002F7FB7" w:rsidRPr="00447D85">
        <w:rPr>
          <w:szCs w:val="24"/>
        </w:rPr>
        <w:t xml:space="preserve">: </w:t>
      </w:r>
      <w:r w:rsidR="002D38B8">
        <w:rPr>
          <w:szCs w:val="24"/>
        </w:rPr>
        <w:t>Times New Roman, 12</w:t>
      </w:r>
      <w:r w:rsidR="002F7FB7" w:rsidRPr="00447D85">
        <w:rPr>
          <w:szCs w:val="24"/>
        </w:rPr>
        <w:t>.</w:t>
      </w:r>
    </w:p>
    <w:p w:rsidR="002F7FB7" w:rsidRPr="004E35DE" w:rsidRDefault="002F0BD6">
      <w:pPr>
        <w:pStyle w:val="testo"/>
        <w:rPr>
          <w:sz w:val="20"/>
          <w:lang w:val="fr-FR"/>
        </w:rPr>
      </w:pPr>
      <w:proofErr w:type="gramStart"/>
      <w:r>
        <w:rPr>
          <w:sz w:val="20"/>
          <w:lang w:val="fr-FR"/>
        </w:rPr>
        <w:t>Fonte</w:t>
      </w:r>
      <w:r w:rsidR="002F7FB7" w:rsidRPr="004E35DE">
        <w:rPr>
          <w:sz w:val="20"/>
          <w:lang w:val="fr-FR"/>
        </w:rPr>
        <w:t>:</w:t>
      </w:r>
      <w:proofErr w:type="gramEnd"/>
      <w:r w:rsidR="002F7FB7" w:rsidRPr="004E35DE">
        <w:rPr>
          <w:sz w:val="20"/>
          <w:lang w:val="fr-FR"/>
        </w:rPr>
        <w:t xml:space="preserve"> </w:t>
      </w:r>
      <w:r>
        <w:rPr>
          <w:sz w:val="20"/>
          <w:lang w:val="fr-FR"/>
        </w:rPr>
        <w:t>Fonte</w:t>
      </w:r>
      <w:r w:rsidR="002F7FB7" w:rsidRPr="004E35DE">
        <w:rPr>
          <w:sz w:val="20"/>
          <w:lang w:val="fr-FR"/>
        </w:rPr>
        <w:t>.</w:t>
      </w:r>
    </w:p>
    <w:p w:rsidR="002F7FB7" w:rsidRDefault="002F7FB7">
      <w:pPr>
        <w:pStyle w:val="testo"/>
        <w:rPr>
          <w:lang w:val="fr-FR"/>
        </w:rPr>
      </w:pPr>
    </w:p>
    <w:p w:rsidR="002F7FB7" w:rsidRDefault="002F7FB7">
      <w:pPr>
        <w:pStyle w:val="testo"/>
        <w:rPr>
          <w:lang w:val="fr-FR"/>
        </w:rPr>
      </w:pPr>
    </w:p>
    <w:p w:rsidR="002F7FB7" w:rsidRPr="00FA7D56" w:rsidRDefault="002F0BD6">
      <w:pPr>
        <w:pStyle w:val="titolosottoparagrafo"/>
        <w:rPr>
          <w:lang w:val="it-IT"/>
        </w:rPr>
      </w:pPr>
      <w:r w:rsidRPr="00FA7D56">
        <w:rPr>
          <w:lang w:val="it-IT"/>
        </w:rPr>
        <w:t>Riferimenti bibliografici</w:t>
      </w:r>
    </w:p>
    <w:p w:rsidR="002F7FB7" w:rsidRPr="00FA7D56" w:rsidRDefault="002F7FB7">
      <w:pPr>
        <w:pStyle w:val="testo"/>
        <w:rPr>
          <w:lang w:val="it-IT"/>
        </w:rPr>
      </w:pPr>
    </w:p>
    <w:p w:rsidR="002F7FB7" w:rsidRPr="00FA7D56" w:rsidRDefault="002F7FB7">
      <w:pPr>
        <w:pStyle w:val="Testonormale"/>
        <w:jc w:val="both"/>
        <w:rPr>
          <w:rFonts w:ascii="Times New Roman" w:hAnsi="Times New Roman" w:cs="Times New Roman"/>
          <w:sz w:val="24"/>
          <w:szCs w:val="24"/>
          <w:u w:val="single"/>
        </w:rPr>
      </w:pPr>
      <w:proofErr w:type="spellStart"/>
      <w:r w:rsidRPr="00FA7D56">
        <w:rPr>
          <w:rFonts w:ascii="Times New Roman" w:hAnsi="Times New Roman" w:cs="Times New Roman"/>
          <w:sz w:val="24"/>
          <w:szCs w:val="24"/>
          <w:u w:val="single"/>
        </w:rPr>
        <w:t>Article</w:t>
      </w:r>
      <w:proofErr w:type="spellEnd"/>
      <w:r w:rsidRPr="00FA7D56">
        <w:rPr>
          <w:rFonts w:ascii="Times New Roman" w:hAnsi="Times New Roman" w:cs="Times New Roman"/>
          <w:sz w:val="24"/>
          <w:szCs w:val="24"/>
          <w:u w:val="single"/>
        </w:rPr>
        <w:t xml:space="preserve"> in a journal:</w:t>
      </w:r>
    </w:p>
    <w:p w:rsidR="002F7FB7" w:rsidRDefault="0021592D">
      <w:pPr>
        <w:pStyle w:val="riferimentobibliografico"/>
      </w:pPr>
      <w:r>
        <w:t xml:space="preserve">David, P., </w:t>
      </w:r>
      <w:r w:rsidR="002F7FB7">
        <w:t xml:space="preserve">Bunn, J. (1988) “The Economics of Gateway Technologies and Network Evolution: Lessons from Electricity Supply History”, </w:t>
      </w:r>
      <w:r w:rsidR="002F7FB7">
        <w:rPr>
          <w:i/>
        </w:rPr>
        <w:t>Information Economics and Policy</w:t>
      </w:r>
      <w:r>
        <w:t xml:space="preserve"> 3 (2), pp.</w:t>
      </w:r>
      <w:r w:rsidR="002F7FB7">
        <w:t xml:space="preserve"> 165-202.</w:t>
      </w:r>
    </w:p>
    <w:p w:rsidR="002F7FB7" w:rsidRDefault="002F7FB7">
      <w:pPr>
        <w:pStyle w:val="Testonormale"/>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Chapter in a book:</w:t>
      </w:r>
    </w:p>
    <w:p w:rsidR="002F7FB7" w:rsidRDefault="0021592D">
      <w:pPr>
        <w:pStyle w:val="riferimentobibliografico"/>
      </w:pPr>
      <w:r>
        <w:t xml:space="preserve">Regan, A., </w:t>
      </w:r>
      <w:proofErr w:type="spellStart"/>
      <w:r w:rsidR="002F7FB7">
        <w:t>Garrido</w:t>
      </w:r>
      <w:proofErr w:type="spellEnd"/>
      <w:r w:rsidR="002F7FB7">
        <w:t xml:space="preserve">, R. (2001) “Modelling Freight Demand and Shipper Behaviour: State of the Art, Future Directions”, </w:t>
      </w:r>
      <w:proofErr w:type="gramStart"/>
      <w:r w:rsidR="002F7FB7">
        <w:t>In</w:t>
      </w:r>
      <w:proofErr w:type="gramEnd"/>
      <w:r w:rsidR="002F7FB7">
        <w:t xml:space="preserve">: </w:t>
      </w:r>
      <w:proofErr w:type="spellStart"/>
      <w:r w:rsidR="002F7FB7">
        <w:t>Hensher</w:t>
      </w:r>
      <w:proofErr w:type="spellEnd"/>
      <w:r w:rsidR="002F7FB7">
        <w:t>, D. (</w:t>
      </w:r>
      <w:proofErr w:type="spellStart"/>
      <w:r w:rsidR="002F7FB7">
        <w:t>eds</w:t>
      </w:r>
      <w:proofErr w:type="spellEnd"/>
      <w:r w:rsidR="002F7FB7">
        <w:t xml:space="preserve">) </w:t>
      </w:r>
      <w:r w:rsidR="002F7FB7">
        <w:rPr>
          <w:i/>
        </w:rPr>
        <w:t>Travel Behaviour Research: The Leading Edge</w:t>
      </w:r>
      <w:r w:rsidR="002F7FB7">
        <w:t xml:space="preserve">, </w:t>
      </w:r>
      <w:proofErr w:type="spellStart"/>
      <w:r w:rsidR="002F7FB7">
        <w:t>Pergamon</w:t>
      </w:r>
      <w:proofErr w:type="spellEnd"/>
      <w:r w:rsidR="002F7FB7">
        <w:t>, Amsterdam.</w:t>
      </w:r>
    </w:p>
    <w:p w:rsidR="002F7FB7" w:rsidRDefault="002F7FB7">
      <w:pPr>
        <w:pStyle w:val="Testonormale"/>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Working paper:</w:t>
      </w:r>
    </w:p>
    <w:p w:rsidR="002F7FB7" w:rsidRDefault="0021592D">
      <w:pPr>
        <w:pStyle w:val="riferimentobibliografico"/>
      </w:pPr>
      <w:proofErr w:type="spellStart"/>
      <w:r>
        <w:t>Gavish</w:t>
      </w:r>
      <w:proofErr w:type="spellEnd"/>
      <w:r>
        <w:t xml:space="preserve">, B., </w:t>
      </w:r>
      <w:r w:rsidR="002F7FB7">
        <w:t xml:space="preserve">Graves, S.C. (1981) "Scheduling and Routing in Transportation and Distribution Systems: Formulations and New Relaxations", </w:t>
      </w:r>
      <w:r w:rsidR="002F7FB7">
        <w:rPr>
          <w:i/>
        </w:rPr>
        <w:t>Working Paper 8202</w:t>
      </w:r>
      <w:r w:rsidR="002F7FB7">
        <w:t xml:space="preserve">, Graduate School of Management, University of Rochester, </w:t>
      </w:r>
      <w:proofErr w:type="spellStart"/>
      <w:r w:rsidR="002F7FB7">
        <w:t>Rocherster</w:t>
      </w:r>
      <w:proofErr w:type="spellEnd"/>
      <w:r w:rsidR="002F7FB7">
        <w:t>, NY.</w:t>
      </w:r>
    </w:p>
    <w:p w:rsidR="002F7FB7" w:rsidRPr="002F0BD6" w:rsidRDefault="002F7FB7">
      <w:pPr>
        <w:pStyle w:val="Testonormale"/>
        <w:jc w:val="both"/>
        <w:rPr>
          <w:rFonts w:ascii="Times New Roman" w:hAnsi="Times New Roman" w:cs="Times New Roman"/>
          <w:sz w:val="24"/>
          <w:szCs w:val="24"/>
          <w:u w:val="single"/>
          <w:lang w:val="de-DE"/>
        </w:rPr>
      </w:pPr>
      <w:r w:rsidRPr="002F0BD6">
        <w:rPr>
          <w:rFonts w:ascii="Times New Roman" w:hAnsi="Times New Roman" w:cs="Times New Roman"/>
          <w:sz w:val="24"/>
          <w:szCs w:val="24"/>
          <w:u w:val="single"/>
          <w:lang w:val="de-DE"/>
        </w:rPr>
        <w:t>Book:</w:t>
      </w:r>
    </w:p>
    <w:p w:rsidR="002F7FB7" w:rsidRDefault="002F7FB7">
      <w:pPr>
        <w:pStyle w:val="riferimentobibliografico"/>
        <w:rPr>
          <w:lang w:val="de-DE"/>
        </w:rPr>
      </w:pPr>
      <w:r w:rsidRPr="001758C5">
        <w:rPr>
          <w:lang w:val="de-DE"/>
        </w:rPr>
        <w:t xml:space="preserve">Urban, D. (1993) </w:t>
      </w:r>
      <w:proofErr w:type="spellStart"/>
      <w:r w:rsidRPr="001758C5">
        <w:rPr>
          <w:i/>
          <w:lang w:val="de-DE"/>
        </w:rPr>
        <w:t>Logit</w:t>
      </w:r>
      <w:proofErr w:type="spellEnd"/>
      <w:r w:rsidRPr="001758C5">
        <w:rPr>
          <w:i/>
          <w:lang w:val="de-DE"/>
        </w:rPr>
        <w:t xml:space="preserve"> – Analyse. Statistische Verfahren zur Analyse von Modellen mit qualitativen Response-Variablen</w:t>
      </w:r>
      <w:r w:rsidRPr="001758C5">
        <w:rPr>
          <w:lang w:val="de-DE"/>
        </w:rPr>
        <w:t>, G</w:t>
      </w:r>
      <w:r>
        <w:rPr>
          <w:lang w:val="de-DE"/>
        </w:rPr>
        <w:t>ustav Fischer, Stuttgart.</w:t>
      </w:r>
    </w:p>
    <w:p w:rsidR="002F7FB7" w:rsidRDefault="002F7FB7">
      <w:pPr>
        <w:pStyle w:val="Testonormale"/>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Dissertation:</w:t>
      </w:r>
    </w:p>
    <w:p w:rsidR="002F7FB7" w:rsidRDefault="002F7FB7">
      <w:pPr>
        <w:pStyle w:val="Testonormale"/>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Jaillet</w:t>
      </w:r>
      <w:proofErr w:type="spellEnd"/>
      <w:r>
        <w:rPr>
          <w:rFonts w:ascii="Times New Roman" w:hAnsi="Times New Roman" w:cs="Times New Roman"/>
          <w:sz w:val="24"/>
          <w:szCs w:val="24"/>
          <w:lang w:val="en-GB"/>
        </w:rPr>
        <w:t xml:space="preserve">, P. (1985) Probabilistic Traveling Salesman Problems, </w:t>
      </w:r>
      <w:r>
        <w:rPr>
          <w:rFonts w:ascii="Times New Roman" w:hAnsi="Times New Roman" w:cs="Times New Roman"/>
          <w:i/>
          <w:sz w:val="24"/>
          <w:szCs w:val="24"/>
          <w:lang w:val="en-GB"/>
        </w:rPr>
        <w:t>Ph.D. thesis</w:t>
      </w:r>
      <w:r>
        <w:rPr>
          <w:rFonts w:ascii="Times New Roman" w:hAnsi="Times New Roman" w:cs="Times New Roman"/>
          <w:sz w:val="24"/>
          <w:szCs w:val="24"/>
          <w:lang w:val="en-GB"/>
        </w:rPr>
        <w:t xml:space="preserve">, Massachusetts Institute of Technology, Cambridge, MA </w:t>
      </w:r>
    </w:p>
    <w:p w:rsidR="002F7FB7" w:rsidRDefault="002F7FB7">
      <w:pPr>
        <w:pStyle w:val="Testonormale"/>
        <w:jc w:val="both"/>
        <w:rPr>
          <w:rFonts w:ascii="Times New Roman" w:hAnsi="Times New Roman" w:cs="Times New Roman"/>
          <w:sz w:val="24"/>
          <w:szCs w:val="24"/>
          <w:u w:val="single"/>
          <w:lang w:val="en-GB"/>
        </w:rPr>
      </w:pPr>
      <w:r>
        <w:rPr>
          <w:rFonts w:ascii="Times New Roman" w:hAnsi="Times New Roman" w:cs="Times New Roman"/>
          <w:sz w:val="24"/>
          <w:szCs w:val="24"/>
          <w:u w:val="single"/>
          <w:lang w:val="en-GB"/>
        </w:rPr>
        <w:t>Presentation at a conference:</w:t>
      </w:r>
    </w:p>
    <w:p w:rsidR="002F7FB7" w:rsidRDefault="0021592D">
      <w:pPr>
        <w:pStyle w:val="riferimentobibliografico"/>
      </w:pPr>
      <w:r>
        <w:t xml:space="preserve">Maggi, R., </w:t>
      </w:r>
      <w:proofErr w:type="spellStart"/>
      <w:r w:rsidR="002F7FB7">
        <w:t>Bolis</w:t>
      </w:r>
      <w:proofErr w:type="spellEnd"/>
      <w:r w:rsidR="002F7FB7">
        <w:t>, S. (1999) “Adaptive Stated Preference Analysis of Shippers’ Transport and Logistics Choice</w:t>
      </w:r>
      <w:r w:rsidR="002F7FB7">
        <w:rPr>
          <w:i/>
        </w:rPr>
        <w:t>”</w:t>
      </w:r>
      <w:r w:rsidR="002F7FB7">
        <w:t xml:space="preserve">, </w:t>
      </w:r>
      <w:r w:rsidR="002F7FB7">
        <w:rPr>
          <w:i/>
        </w:rPr>
        <w:t>World Transport Research</w:t>
      </w:r>
      <w:r w:rsidR="002F7FB7">
        <w:t xml:space="preserve"> -Proceedings from the 8th World Conference on Transport Research, (H. </w:t>
      </w:r>
      <w:proofErr w:type="spellStart"/>
      <w:r w:rsidR="002F7FB7">
        <w:t>Meersman</w:t>
      </w:r>
      <w:proofErr w:type="spellEnd"/>
      <w:r w:rsidR="002F7FB7">
        <w:t xml:space="preserve">, E. Van de </w:t>
      </w:r>
      <w:proofErr w:type="spellStart"/>
      <w:r w:rsidR="002F7FB7">
        <w:t>Voorde</w:t>
      </w:r>
      <w:proofErr w:type="spellEnd"/>
      <w:r w:rsidR="002F7FB7">
        <w:t xml:space="preserve">, W. </w:t>
      </w:r>
      <w:proofErr w:type="spellStart"/>
      <w:r w:rsidR="002F7FB7">
        <w:t>Winkelmans</w:t>
      </w:r>
      <w:proofErr w:type="spellEnd"/>
      <w:r w:rsidR="002F7FB7">
        <w:t xml:space="preserve"> eds.), </w:t>
      </w:r>
      <w:proofErr w:type="spellStart"/>
      <w:r w:rsidR="002F7FB7">
        <w:t>Pergamon</w:t>
      </w:r>
      <w:proofErr w:type="spellEnd"/>
      <w:r w:rsidR="002F7FB7">
        <w:t>, Amsterdam.</w:t>
      </w:r>
    </w:p>
    <w:p w:rsidR="002F7FB7" w:rsidRDefault="002F7FB7">
      <w:pPr>
        <w:pStyle w:val="testo"/>
      </w:pPr>
    </w:p>
    <w:p w:rsidR="002F7FB7" w:rsidRDefault="002F7FB7">
      <w:pPr>
        <w:pStyle w:val="testo"/>
      </w:pPr>
    </w:p>
    <w:p w:rsidR="002F7FB7" w:rsidRDefault="002F7FB7">
      <w:pPr>
        <w:pStyle w:val="titolosottoparagrafo"/>
      </w:pPr>
      <w:bookmarkStart w:id="0" w:name="_Toc93131584"/>
      <w:r>
        <w:t>Acknowledgements</w:t>
      </w:r>
      <w:bookmarkEnd w:id="0"/>
    </w:p>
    <w:p w:rsidR="002F7FB7" w:rsidRDefault="002F7FB7">
      <w:pPr>
        <w:pStyle w:val="testo"/>
      </w:pPr>
    </w:p>
    <w:p w:rsidR="002F7FB7" w:rsidRDefault="002F7FB7">
      <w:pPr>
        <w:pStyle w:val="testo"/>
      </w:pPr>
      <w:r>
        <w:t>Free Text.</w:t>
      </w:r>
    </w:p>
    <w:p w:rsidR="002F7FB7" w:rsidRDefault="002F7FB7">
      <w:pPr>
        <w:pStyle w:val="testo"/>
      </w:pPr>
      <w:bookmarkStart w:id="1" w:name="_GoBack"/>
      <w:bookmarkEnd w:id="1"/>
    </w:p>
    <w:sectPr w:rsidR="002F7FB7">
      <w:headerReference w:type="even" r:id="rId8"/>
      <w:headerReference w:type="default" r:id="rId9"/>
      <w:footerReference w:type="even" r:id="rId10"/>
      <w:footerReference w:type="default" r:id="rId11"/>
      <w:headerReference w:type="first" r:id="rId12"/>
      <w:footerReference w:type="first" r:id="rId13"/>
      <w:pgSz w:w="11906" w:h="16838"/>
      <w:pgMar w:top="1700" w:right="1700" w:bottom="1700" w:left="1700" w:header="700" w:footer="7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F91" w:rsidRDefault="00D30F91">
      <w:r>
        <w:separator/>
      </w:r>
    </w:p>
  </w:endnote>
  <w:endnote w:type="continuationSeparator" w:id="0">
    <w:p w:rsidR="00D30F91" w:rsidRDefault="00D3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FB7" w:rsidRDefault="002F7FB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2F7FB7" w:rsidRDefault="002F7FB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FB7" w:rsidRDefault="002F7FB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A0615">
      <w:rPr>
        <w:rStyle w:val="Numeropagina"/>
        <w:noProof/>
      </w:rPr>
      <w:t>1</w:t>
    </w:r>
    <w:r>
      <w:rPr>
        <w:rStyle w:val="Numeropagina"/>
      </w:rPr>
      <w:fldChar w:fldCharType="end"/>
    </w:r>
  </w:p>
  <w:p w:rsidR="002F7FB7" w:rsidRDefault="002F7FB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D56" w:rsidRDefault="00FA7D5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F91" w:rsidRDefault="00D30F91">
      <w:r>
        <w:separator/>
      </w:r>
    </w:p>
  </w:footnote>
  <w:footnote w:type="continuationSeparator" w:id="0">
    <w:p w:rsidR="00D30F91" w:rsidRDefault="00D30F91">
      <w:r>
        <w:continuationSeparator/>
      </w:r>
    </w:p>
  </w:footnote>
  <w:footnote w:id="1">
    <w:p w:rsidR="002F7FB7" w:rsidRPr="002F0BD6" w:rsidRDefault="002F7FB7">
      <w:pPr>
        <w:pStyle w:val="Testonotaapidipagina"/>
        <w:rPr>
          <w:lang w:val="it-IT"/>
        </w:rPr>
      </w:pPr>
      <w:r>
        <w:rPr>
          <w:rStyle w:val="Rimandonotaapidipagina"/>
        </w:rPr>
        <w:sym w:font="Symbol" w:char="F02A"/>
      </w:r>
      <w:r w:rsidRPr="002F0BD6">
        <w:rPr>
          <w:lang w:val="it-IT"/>
        </w:rPr>
        <w:t xml:space="preserve"> </w:t>
      </w:r>
      <w:r w:rsidR="002F0BD6" w:rsidRPr="002F0BD6">
        <w:rPr>
          <w:lang w:val="it-IT"/>
        </w:rPr>
        <w:t xml:space="preserve">Autore a cui </w:t>
      </w:r>
      <w:r w:rsidR="00FA7D56">
        <w:rPr>
          <w:lang w:val="it-IT"/>
        </w:rPr>
        <w:t>inviare</w:t>
      </w:r>
      <w:r w:rsidR="002F0BD6" w:rsidRPr="002F0BD6">
        <w:rPr>
          <w:lang w:val="it-IT"/>
        </w:rPr>
        <w:t xml:space="preserve"> la corrispondenza</w:t>
      </w:r>
      <w:r w:rsidRPr="002F0BD6">
        <w:rPr>
          <w:lang w:val="it-IT"/>
        </w:rPr>
        <w:t xml:space="preserve">: </w:t>
      </w:r>
      <w:proofErr w:type="spellStart"/>
      <w:r w:rsidRPr="002F0BD6">
        <w:rPr>
          <w:lang w:val="it-IT"/>
        </w:rPr>
        <w:t>Name</w:t>
      </w:r>
      <w:proofErr w:type="spellEnd"/>
      <w:r w:rsidRPr="002F0BD6">
        <w:rPr>
          <w:lang w:val="it-IT"/>
        </w:rPr>
        <w:t xml:space="preserve"> Family </w:t>
      </w:r>
      <w:proofErr w:type="spellStart"/>
      <w:r w:rsidRPr="002F0BD6">
        <w:rPr>
          <w:lang w:val="it-IT"/>
        </w:rPr>
        <w:t>Name</w:t>
      </w:r>
      <w:proofErr w:type="spellEnd"/>
      <w:r w:rsidRPr="002F0BD6">
        <w:rPr>
          <w:lang w:val="it-IT"/>
        </w:rPr>
        <w:t xml:space="preserve"> (</w:t>
      </w:r>
      <w:proofErr w:type="spellStart"/>
      <w:r w:rsidRPr="002F0BD6">
        <w:rPr>
          <w:lang w:val="it-IT"/>
        </w:rPr>
        <w:t>mail@mail.mail</w:t>
      </w:r>
      <w:proofErr w:type="spellEnd"/>
      <w:r w:rsidRPr="002F0BD6">
        <w:rPr>
          <w:lang w:val="it-I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D56" w:rsidRDefault="00FA7D5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711" w:rsidRDefault="00FB7711" w:rsidP="00FB7711">
    <w:pPr>
      <w:pStyle w:val="Intestazione"/>
      <w:jc w:val="center"/>
    </w:pPr>
    <w:r>
      <w:t>Società Italiana degli Economisti dei Trasporti e della Logistica (SIET)</w:t>
    </w:r>
  </w:p>
  <w:p w:rsidR="00FB7711" w:rsidRPr="00FB7711" w:rsidRDefault="00FB7711" w:rsidP="00FB7711">
    <w:pPr>
      <w:pStyle w:val="Intestazione"/>
      <w:jc w:val="center"/>
      <w:rPr>
        <w:lang w:val="en-US"/>
      </w:rPr>
    </w:pPr>
    <w:r w:rsidRPr="00FB7711">
      <w:rPr>
        <w:lang w:val="en-US"/>
      </w:rPr>
      <w:t>Italian Society of Transport and Logistics Economists</w:t>
    </w:r>
  </w:p>
  <w:p w:rsidR="00FB7711" w:rsidRPr="00FB7711" w:rsidRDefault="00FB7711" w:rsidP="00FB7711">
    <w:pPr>
      <w:pStyle w:val="Intestazione"/>
      <w:jc w:val="center"/>
      <w:rPr>
        <w:lang w:val="en-US"/>
      </w:rPr>
    </w:pPr>
    <w:r w:rsidRPr="00FB7711">
      <w:rPr>
        <w:lang w:val="en-US"/>
      </w:rPr>
      <w:t>XX Scientific Meeting, “</w:t>
    </w:r>
    <w:r w:rsidR="00FA7D56" w:rsidRPr="00FA7D56">
      <w:rPr>
        <w:lang w:val="en-US"/>
      </w:rPr>
      <w:t>Mobility and the city: policies for sustainability</w:t>
    </w:r>
    <w:r w:rsidR="00FA7D56">
      <w:rPr>
        <w:lang w:val="en-US"/>
      </w:rPr>
      <w:t>”</w:t>
    </w:r>
  </w:p>
  <w:p w:rsidR="002F7FB7" w:rsidRPr="00FB7711" w:rsidRDefault="00FB7711" w:rsidP="00FB7711">
    <w:pPr>
      <w:pStyle w:val="Intestazione"/>
      <w:jc w:val="center"/>
    </w:pPr>
    <w:proofErr w:type="spellStart"/>
    <w:r>
      <w:t>DAStU</w:t>
    </w:r>
    <w:proofErr w:type="spellEnd"/>
    <w:r>
      <w:t xml:space="preserve">, Politecnico di Milano Milan, </w:t>
    </w:r>
    <w:proofErr w:type="spellStart"/>
    <w:r>
      <w:t>June</w:t>
    </w:r>
    <w:proofErr w:type="spellEnd"/>
    <w:r>
      <w:t xml:space="preserve"> 20th-22nd,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D56" w:rsidRDefault="00FA7D5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7339"/>
    <w:multiLevelType w:val="multilevel"/>
    <w:tmpl w:val="C56690C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i w:val="0"/>
        <w:sz w:val="24"/>
        <w:szCs w:val="24"/>
      </w:rPr>
    </w:lvl>
    <w:lvl w:ilvl="2">
      <w:start w:val="1"/>
      <w:numFmt w:val="decimal"/>
      <w:lvlText w:val="%1.%2.%3"/>
      <w:lvlJc w:val="left"/>
      <w:pPr>
        <w:tabs>
          <w:tab w:val="num" w:pos="720"/>
        </w:tabs>
        <w:ind w:left="720" w:hanging="720"/>
      </w:pPr>
      <w:rPr>
        <w:rFonts w:hint="default"/>
        <w:b/>
        <w:i/>
        <w:sz w:val="26"/>
        <w:szCs w:val="26"/>
      </w:rPr>
    </w:lvl>
    <w:lvl w:ilvl="3">
      <w:start w:val="1"/>
      <w:numFmt w:val="decimal"/>
      <w:lvlText w:val="%1.%2.%3.%4"/>
      <w:lvlJc w:val="left"/>
      <w:pPr>
        <w:tabs>
          <w:tab w:val="num" w:pos="864"/>
        </w:tabs>
        <w:ind w:left="864" w:hanging="864"/>
      </w:pPr>
      <w:rPr>
        <w:rFonts w:hint="default"/>
        <w:b/>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FE0F2F"/>
    <w:multiLevelType w:val="multilevel"/>
    <w:tmpl w:val="1AC8C2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CD74491"/>
    <w:multiLevelType w:val="multilevel"/>
    <w:tmpl w:val="5010DF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37862C9"/>
    <w:multiLevelType w:val="multilevel"/>
    <w:tmpl w:val="F2A6670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85"/>
    <w:rsid w:val="000271EB"/>
    <w:rsid w:val="00053AB8"/>
    <w:rsid w:val="000F313E"/>
    <w:rsid w:val="00126BD5"/>
    <w:rsid w:val="001758C5"/>
    <w:rsid w:val="0021592D"/>
    <w:rsid w:val="002D38B8"/>
    <w:rsid w:val="002F0BD6"/>
    <w:rsid w:val="002F7FB7"/>
    <w:rsid w:val="00414395"/>
    <w:rsid w:val="00447D85"/>
    <w:rsid w:val="004917B3"/>
    <w:rsid w:val="004E35DE"/>
    <w:rsid w:val="005D28C2"/>
    <w:rsid w:val="005E66C6"/>
    <w:rsid w:val="008A6E93"/>
    <w:rsid w:val="00AF0DB2"/>
    <w:rsid w:val="00C87A75"/>
    <w:rsid w:val="00D30F91"/>
    <w:rsid w:val="00DA0615"/>
    <w:rsid w:val="00E211DA"/>
    <w:rsid w:val="00E910B2"/>
    <w:rsid w:val="00EC2F2A"/>
    <w:rsid w:val="00EE3541"/>
    <w:rsid w:val="00F0212F"/>
    <w:rsid w:val="00F23770"/>
    <w:rsid w:val="00FA7D56"/>
    <w:rsid w:val="00FB77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49603B-78BD-4F08-A34D-0A3E2F38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paragraph" w:styleId="Titolo2">
    <w:name w:val="heading 2"/>
    <w:basedOn w:val="Normale"/>
    <w:next w:val="Normale"/>
    <w:qFormat/>
    <w:pPr>
      <w:keepNext/>
      <w:outlineLvl w:val="1"/>
    </w:pPr>
    <w:rPr>
      <w:i/>
      <w:sz w:val="20"/>
      <w:szCs w:val="20"/>
      <w:lang w:val="en-GB"/>
    </w:rPr>
  </w:style>
  <w:style w:type="paragraph" w:styleId="Titolo3">
    <w:name w:val="heading 3"/>
    <w:basedOn w:val="Normale"/>
    <w:next w:val="Normale"/>
    <w:qFormat/>
    <w:pPr>
      <w:keepNext/>
      <w:spacing w:before="240" w:after="60"/>
      <w:outlineLvl w:val="2"/>
    </w:pPr>
    <w:rPr>
      <w:rFonts w:ascii="Arial" w:hAnsi="Arial" w:cs="Arial"/>
      <w:b/>
      <w:bCs/>
      <w:sz w:val="26"/>
      <w:szCs w:val="26"/>
      <w:lang w:val="en-GB"/>
    </w:rPr>
  </w:style>
  <w:style w:type="paragraph" w:styleId="Titolo4">
    <w:name w:val="heading 4"/>
    <w:basedOn w:val="Normale"/>
    <w:next w:val="Normale"/>
    <w:qFormat/>
    <w:pPr>
      <w:keepNext/>
      <w:spacing w:before="240" w:after="60"/>
      <w:outlineLvl w:val="3"/>
    </w:pPr>
    <w:rPr>
      <w:b/>
      <w:bCs/>
      <w:sz w:val="28"/>
      <w:szCs w:val="28"/>
      <w:lang w:val="en-GB"/>
    </w:rPr>
  </w:style>
  <w:style w:type="paragraph" w:styleId="Titolo5">
    <w:name w:val="heading 5"/>
    <w:basedOn w:val="Normale"/>
    <w:next w:val="Normale"/>
    <w:qFormat/>
    <w:pPr>
      <w:spacing w:before="240" w:after="60"/>
      <w:outlineLvl w:val="4"/>
    </w:pPr>
    <w:rPr>
      <w:b/>
      <w:bCs/>
      <w:i/>
      <w:iCs/>
      <w:sz w:val="26"/>
      <w:szCs w:val="26"/>
      <w:lang w:val="en-GB"/>
    </w:rPr>
  </w:style>
  <w:style w:type="paragraph" w:styleId="Titolo6">
    <w:name w:val="heading 6"/>
    <w:basedOn w:val="Normale"/>
    <w:next w:val="Normale"/>
    <w:qFormat/>
    <w:pPr>
      <w:spacing w:before="240" w:after="60"/>
      <w:outlineLvl w:val="5"/>
    </w:pPr>
    <w:rPr>
      <w:b/>
      <w:bCs/>
      <w:sz w:val="22"/>
      <w:szCs w:val="22"/>
      <w:lang w:val="en-GB"/>
    </w:rPr>
  </w:style>
  <w:style w:type="paragraph" w:styleId="Titolo7">
    <w:name w:val="heading 7"/>
    <w:basedOn w:val="Normale"/>
    <w:next w:val="Normale"/>
    <w:qFormat/>
    <w:pPr>
      <w:spacing w:before="240" w:after="60"/>
      <w:outlineLvl w:val="6"/>
    </w:pPr>
    <w:rPr>
      <w:lang w:val="en-GB"/>
    </w:rPr>
  </w:style>
  <w:style w:type="paragraph" w:styleId="Titolo8">
    <w:name w:val="heading 8"/>
    <w:basedOn w:val="Normale"/>
    <w:next w:val="Normale"/>
    <w:qFormat/>
    <w:pPr>
      <w:spacing w:before="240" w:after="60"/>
      <w:outlineLvl w:val="7"/>
    </w:pPr>
    <w:rPr>
      <w:i/>
      <w:iCs/>
      <w:lang w:val="en-GB"/>
    </w:rPr>
  </w:style>
  <w:style w:type="paragraph" w:styleId="Titolo9">
    <w:name w:val="heading 9"/>
    <w:basedOn w:val="Normale"/>
    <w:next w:val="Normale"/>
    <w:qFormat/>
    <w:pPr>
      <w:spacing w:before="240" w:after="60"/>
      <w:outlineLvl w:val="8"/>
    </w:pPr>
    <w:rPr>
      <w:rFonts w:ascii="Arial" w:hAnsi="Arial" w:cs="Arial"/>
      <w:sz w:val="22"/>
      <w:szCs w:val="2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titoloarticolo">
    <w:name w:val="titolo articolo"/>
    <w:basedOn w:val="Normale"/>
    <w:pPr>
      <w:jc w:val="center"/>
    </w:pPr>
    <w:rPr>
      <w:rFonts w:eastAsia="Batang"/>
      <w:b/>
      <w:bCs/>
      <w:kern w:val="20"/>
      <w:sz w:val="36"/>
      <w:lang w:val="en-GB"/>
    </w:rPr>
  </w:style>
  <w:style w:type="paragraph" w:styleId="Testonotaapidipagina">
    <w:name w:val="footnote text"/>
    <w:basedOn w:val="Normale"/>
    <w:semiHidden/>
    <w:rPr>
      <w:sz w:val="20"/>
      <w:szCs w:val="20"/>
      <w:lang w:val="en-GB"/>
    </w:rPr>
  </w:style>
  <w:style w:type="character" w:styleId="Rimandonotaapidipagina">
    <w:name w:val="footnote reference"/>
    <w:semiHidden/>
    <w:rPr>
      <w:vertAlign w:val="superscript"/>
    </w:rPr>
  </w:style>
  <w:style w:type="paragraph" w:customStyle="1" w:styleId="autore">
    <w:name w:val="autore"/>
    <w:basedOn w:val="Normale"/>
    <w:pPr>
      <w:jc w:val="center"/>
    </w:pPr>
    <w:rPr>
      <w:b/>
      <w:sz w:val="28"/>
      <w:lang w:val="en-GB"/>
    </w:rPr>
  </w:style>
  <w:style w:type="paragraph" w:customStyle="1" w:styleId="affiliazione">
    <w:name w:val="affiliazione"/>
    <w:basedOn w:val="Normale"/>
    <w:pPr>
      <w:jc w:val="center"/>
    </w:pPr>
    <w:rPr>
      <w:rFonts w:eastAsia="Batang"/>
      <w:i/>
      <w:sz w:val="20"/>
      <w:lang w:val="en-GB"/>
    </w:rPr>
  </w:style>
  <w:style w:type="paragraph" w:customStyle="1" w:styleId="titoloabstract">
    <w:name w:val="titolo abstract"/>
    <w:basedOn w:val="Normale"/>
    <w:pPr>
      <w:jc w:val="both"/>
    </w:pPr>
    <w:rPr>
      <w:rFonts w:eastAsia="Batang"/>
      <w:b/>
      <w:sz w:val="20"/>
      <w:szCs w:val="20"/>
      <w:lang w:val="en-GB"/>
    </w:rPr>
  </w:style>
  <w:style w:type="paragraph" w:customStyle="1" w:styleId="abstract">
    <w:name w:val="abstract"/>
    <w:basedOn w:val="Normale"/>
    <w:pPr>
      <w:ind w:firstLine="200"/>
      <w:jc w:val="both"/>
    </w:pPr>
    <w:rPr>
      <w:rFonts w:eastAsia="Batang"/>
      <w:sz w:val="20"/>
      <w:szCs w:val="20"/>
      <w:lang w:val="en-GB"/>
    </w:rPr>
  </w:style>
  <w:style w:type="paragraph" w:customStyle="1" w:styleId="titolokeyword">
    <w:name w:val="titolo keyword"/>
    <w:basedOn w:val="Normale"/>
    <w:pPr>
      <w:pBdr>
        <w:bottom w:val="single" w:sz="4" w:space="1" w:color="auto"/>
      </w:pBdr>
      <w:jc w:val="both"/>
    </w:pPr>
    <w:rPr>
      <w:rFonts w:eastAsia="Batang"/>
      <w:i/>
      <w:iCs/>
      <w:sz w:val="20"/>
      <w:lang w:val="en-GB"/>
    </w:rPr>
  </w:style>
  <w:style w:type="paragraph" w:customStyle="1" w:styleId="titoloparagrafo">
    <w:name w:val="titolo paragrafo"/>
    <w:basedOn w:val="Titolo1"/>
    <w:pPr>
      <w:spacing w:after="120"/>
    </w:pPr>
    <w:rPr>
      <w:rFonts w:ascii="Times New Roman" w:eastAsia="Batang" w:hAnsi="Times New Roman" w:cs="Times New Roman"/>
      <w:bCs w:val="0"/>
      <w:kern w:val="0"/>
      <w:sz w:val="24"/>
      <w:szCs w:val="20"/>
      <w:lang w:val="en-GB"/>
    </w:rPr>
  </w:style>
  <w:style w:type="paragraph" w:customStyle="1" w:styleId="testo">
    <w:name w:val="testo"/>
    <w:basedOn w:val="Normale"/>
    <w:pPr>
      <w:ind w:firstLine="200"/>
      <w:jc w:val="both"/>
    </w:pPr>
    <w:rPr>
      <w:rFonts w:eastAsia="Batang"/>
      <w:szCs w:val="20"/>
      <w:lang w:val="en-GB"/>
    </w:rPr>
  </w:style>
  <w:style w:type="paragraph" w:customStyle="1" w:styleId="titolosottoparagrafo">
    <w:name w:val="titolo sottoparagrafo"/>
    <w:basedOn w:val="Titolo2"/>
    <w:rPr>
      <w:rFonts w:eastAsia="Batang"/>
      <w:sz w:val="24"/>
    </w:rPr>
  </w:style>
  <w:style w:type="paragraph" w:customStyle="1" w:styleId="riferimentobibliografico">
    <w:name w:val="riferimento bibliografico"/>
    <w:basedOn w:val="testo"/>
    <w:pPr>
      <w:ind w:left="200" w:hanging="200"/>
    </w:pPr>
  </w:style>
  <w:style w:type="character" w:styleId="Numeropagina">
    <w:name w:val="page number"/>
    <w:basedOn w:val="Carpredefinitoparagrafo"/>
    <w:semiHidden/>
  </w:style>
  <w:style w:type="paragraph" w:customStyle="1" w:styleId="tablelegend">
    <w:name w:val="tablelegend"/>
    <w:basedOn w:val="Normale"/>
    <w:next w:val="Normale"/>
    <w:pPr>
      <w:keepNext/>
      <w:keepLines/>
      <w:overflowPunct w:val="0"/>
      <w:autoSpaceDE w:val="0"/>
      <w:autoSpaceDN w:val="0"/>
      <w:adjustRightInd w:val="0"/>
      <w:spacing w:before="240" w:after="120" w:line="220" w:lineRule="exact"/>
      <w:jc w:val="both"/>
      <w:textAlignment w:val="baseline"/>
    </w:pPr>
    <w:rPr>
      <w:rFonts w:ascii="Times" w:hAnsi="Times"/>
      <w:sz w:val="18"/>
      <w:szCs w:val="20"/>
      <w:lang w:val="de-DE" w:eastAsia="zh-CN"/>
    </w:rPr>
  </w:style>
  <w:style w:type="paragraph" w:customStyle="1" w:styleId="tablenotes">
    <w:name w:val="tablenotes"/>
    <w:basedOn w:val="Normale"/>
    <w:next w:val="Normale"/>
    <w:pPr>
      <w:widowControl w:val="0"/>
      <w:overflowPunct w:val="0"/>
      <w:autoSpaceDE w:val="0"/>
      <w:autoSpaceDN w:val="0"/>
      <w:adjustRightInd w:val="0"/>
      <w:textAlignment w:val="baseline"/>
    </w:pPr>
    <w:rPr>
      <w:rFonts w:ascii="Times" w:hAnsi="Times"/>
      <w:sz w:val="18"/>
      <w:szCs w:val="20"/>
      <w:lang w:val="de-DE" w:eastAsia="zh-CN"/>
    </w:rPr>
  </w:style>
  <w:style w:type="paragraph" w:styleId="NormaleWeb">
    <w:name w:val="Normal (Web)"/>
    <w:basedOn w:val="Normale"/>
    <w:semiHidden/>
    <w:pPr>
      <w:spacing w:before="100" w:beforeAutospacing="1" w:after="100" w:afterAutospacing="1"/>
    </w:pPr>
    <w:rPr>
      <w:rFonts w:ascii="Arial Unicode MS" w:eastAsia="Arial Unicode MS" w:hAnsi="Arial Unicode MS" w:cs="Arial Unicode MS"/>
      <w:color w:val="000000"/>
    </w:rPr>
  </w:style>
  <w:style w:type="character" w:styleId="Enfasicorsivo">
    <w:name w:val="Emphasis"/>
    <w:qFormat/>
    <w:rPr>
      <w:i/>
      <w:iCs/>
    </w:rPr>
  </w:style>
  <w:style w:type="paragraph" w:styleId="Testonormale">
    <w:name w:val="Plain Text"/>
    <w:basedOn w:val="Normale"/>
    <w:semiHidden/>
    <w:rPr>
      <w:rFonts w:ascii="Courier New" w:hAnsi="Courier New" w:cs="Courier New"/>
      <w:sz w:val="20"/>
      <w:szCs w:val="20"/>
    </w:rPr>
  </w:style>
  <w:style w:type="paragraph" w:styleId="Testofumetto">
    <w:name w:val="Balloon Text"/>
    <w:basedOn w:val="Normale"/>
    <w:link w:val="TestofumettoCarattere"/>
    <w:uiPriority w:val="99"/>
    <w:semiHidden/>
    <w:unhideWhenUsed/>
    <w:rsid w:val="002D38B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38B8"/>
    <w:rPr>
      <w:rFonts w:ascii="Tahoma" w:hAnsi="Tahoma" w:cs="Tahoma"/>
      <w:sz w:val="16"/>
      <w:szCs w:val="16"/>
    </w:rPr>
  </w:style>
  <w:style w:type="character" w:customStyle="1" w:styleId="style4">
    <w:name w:val="style4"/>
    <w:basedOn w:val="Carpredefinitoparagrafo"/>
    <w:rsid w:val="00E21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39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asporti%20Europei\webtraspeuro\te\nuovo%20template%20ET.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nuovo template ET</Template>
  <TotalTime>1</TotalTime>
  <Pages>2</Pages>
  <Words>354</Words>
  <Characters>2023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DANIELIS ROMEO</dc:creator>
  <cp:lastModifiedBy>Danielis</cp:lastModifiedBy>
  <cp:revision>2</cp:revision>
  <cp:lastPrinted>1900-12-31T23:00:00Z</cp:lastPrinted>
  <dcterms:created xsi:type="dcterms:W3CDTF">2018-03-18T08:08:00Z</dcterms:created>
  <dcterms:modified xsi:type="dcterms:W3CDTF">2018-03-18T08:08:00Z</dcterms:modified>
</cp:coreProperties>
</file>